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24A29" w:rsidR="00144F62" w:rsidP="2ADDCA48" w:rsidRDefault="001B23BA" w14:paraId="34318873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="001B23BA">
        <w:drawing>
          <wp:inline wp14:editId="375EA1CC" wp14:anchorId="3E0BE8CE">
            <wp:extent cx="685800" cy="295275"/>
            <wp:effectExtent l="0" t="0" r="0" b="9525"/>
            <wp:docPr id="1" name="Picture 1" descr="P1#yIS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P1#yI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2ADDCA48" w:rsidR="00D12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    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ALLEN CONSOLIDATED SCHOOLS</w:t>
      </w:r>
      <w:r>
        <w:tab/>
      </w:r>
      <w:r w:rsidRPr="2ADDCA48" w:rsidR="00D12F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         </w:t>
      </w:r>
      <w:r w:rsidR="001B23BA">
        <w:drawing>
          <wp:inline wp14:editId="445AD4D1" wp14:anchorId="20598192">
            <wp:extent cx="685800" cy="295275"/>
            <wp:effectExtent l="0" t="0" r="0" b="9525"/>
            <wp:docPr id="2" name="Picture 2" descr="P1#yIS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Picture 2" descr="P1#yIS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24A29" w:rsidR="00144F62" w:rsidP="2ADDCA48" w:rsidRDefault="00144F62" w14:paraId="099F49FC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ALLEN, NE. 68710</w:t>
      </w:r>
    </w:p>
    <w:p w:rsidRPr="00324A29" w:rsidR="00F84B6E" w:rsidP="2ADDCA48" w:rsidRDefault="00B4445C" w14:paraId="288FF00B" w14:textId="1249AD9F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2ADDCA48" w:rsidR="00B444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REVISED</w:t>
      </w:r>
      <w:r w:rsidRPr="2ADDCA48" w:rsidR="004830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</w:t>
      </w:r>
      <w:r w:rsidRPr="2ADDCA48" w:rsidR="009C3E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June</w:t>
      </w:r>
      <w:r w:rsidRPr="2ADDCA48" w:rsidR="007219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20</w:t>
      </w:r>
      <w:r w:rsidRPr="2ADDCA48" w:rsidR="009C3E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</w:t>
      </w:r>
      <w:r w:rsidRPr="2ADDCA48" w:rsidR="694D4A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6</w:t>
      </w:r>
    </w:p>
    <w:p w:rsidRPr="00324A29" w:rsidR="00F84B6E" w:rsidP="2ADDCA48" w:rsidRDefault="00F84B6E" w14:paraId="0C081F9A" w14:textId="0210334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ADDCA48" w:rsidR="00F84B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</w:t>
      </w:r>
      <w:r w:rsidRPr="2ADDCA48" w:rsidR="00F84B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vertAlign w:val="superscript"/>
        </w:rPr>
        <w:t>st</w:t>
      </w:r>
      <w:r w:rsidRPr="2ADDCA48" w:rsidR="00A12F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day of classes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</w:t>
      </w:r>
      <w:r w:rsidRPr="2ADDCA48" w:rsidR="00A12F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August </w:t>
      </w:r>
      <w:r w:rsidRPr="2ADDCA48" w:rsidR="009E12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</w:t>
      </w:r>
      <w:r w:rsidRPr="2ADDCA48" w:rsidR="44819E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3</w:t>
      </w:r>
      <w:r w:rsidRPr="2ADDCA48" w:rsidR="003313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, </w:t>
      </w:r>
      <w:r w:rsidRPr="2ADDCA48" w:rsidR="003313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</w:t>
      </w:r>
      <w:r w:rsidRPr="2ADDCA48" w:rsidR="009E12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</w:t>
      </w:r>
      <w:r w:rsidRPr="2ADDCA48" w:rsidR="52E06C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6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Grades K –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12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&amp;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August 1</w:t>
      </w:r>
      <w:r w:rsidRPr="2ADDCA48" w:rsidR="7D0144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7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,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</w:t>
      </w:r>
      <w:r w:rsidRPr="2ADDCA48" w:rsidR="009E12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</w:t>
      </w:r>
      <w:r w:rsidRPr="2ADDCA48" w:rsidR="720159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6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for 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</w:t>
      </w:r>
      <w:r w:rsidRPr="2ADDCA48" w:rsidR="00493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re-K</w:t>
      </w:r>
    </w:p>
    <w:p w:rsidR="669B8619" w:rsidP="2ADDCA48" w:rsidRDefault="669B8619" w14:paraId="25C4A543" w14:textId="7AAF36E5">
      <w:pPr>
        <w:spacing w:beforeAutospacing="on" w:afterAutospacing="on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2ADDCA48" w:rsidR="669B86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** Please label all items with your child’s name. Also note: No PE shoes with black soles that will leave marks on the gym floor. Thank you!</w:t>
      </w:r>
    </w:p>
    <w:p w:rsidR="00A92F2E" w:rsidP="2ADDCA48" w:rsidRDefault="00A92F2E" w14:paraId="5D44E412" w14:textId="20AD20CD">
      <w:pPr>
        <w:spacing w:beforeAutospacing="on" w:afterAutospacing="on"/>
        <w:rPr>
          <w:rFonts w:ascii="Calibri" w:hAnsi="Calibri" w:eastAsia="Calibri" w:cs="Calibri" w:asciiTheme="minorAscii" w:hAnsiTheme="minorAscii" w:eastAsiaTheme="minorAscii" w:cstheme="minorAscii"/>
        </w:rPr>
      </w:pPr>
      <w:r w:rsidRPr="039AC50F" w:rsidR="00A92F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PRESCHOOL</w:t>
      </w:r>
      <w:r w:rsidRPr="039AC50F" w:rsidR="00A92F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039AC50F" w:rsidR="00A92F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039AC50F" w:rsidR="00D2165A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039AC50F" w:rsidR="149897E3">
        <w:rPr>
          <w:rFonts w:ascii="Calibri" w:hAnsi="Calibri" w:eastAsia="Calibri" w:cs="Calibri" w:asciiTheme="minorAscii" w:hAnsiTheme="minorAscii" w:eastAsiaTheme="minorAscii" w:cstheme="minorAscii"/>
        </w:rPr>
        <w:t>8</w:t>
      </w:r>
      <w:r w:rsidRPr="039AC50F" w:rsidR="00D2165A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039AC50F" w:rsidR="009101B5">
        <w:rPr>
          <w:rFonts w:ascii="Calibri" w:hAnsi="Calibri" w:eastAsia="Calibri" w:cs="Calibri" w:asciiTheme="minorAscii" w:hAnsiTheme="minorAscii" w:eastAsiaTheme="minorAscii" w:cstheme="minorAscii"/>
        </w:rPr>
        <w:t xml:space="preserve"> Glue Sticks, </w:t>
      </w:r>
      <w:r w:rsidRPr="039AC50F" w:rsidR="004936EF">
        <w:rPr>
          <w:rFonts w:ascii="Calibri" w:hAnsi="Calibri" w:eastAsia="Calibri" w:cs="Calibri" w:asciiTheme="minorAscii" w:hAnsiTheme="minorAscii" w:eastAsiaTheme="minorAscii" w:cstheme="minorAscii"/>
        </w:rPr>
        <w:t xml:space="preserve">(1) </w:t>
      </w:r>
      <w:r w:rsidRPr="039AC50F" w:rsidR="00A92F2E">
        <w:rPr>
          <w:rFonts w:ascii="Calibri" w:hAnsi="Calibri" w:eastAsia="Calibri" w:cs="Calibri" w:asciiTheme="minorAscii" w:hAnsiTheme="minorAscii" w:eastAsiaTheme="minorAscii" w:cstheme="minorAscii"/>
        </w:rPr>
        <w:t>Elmer’s</w:t>
      </w:r>
      <w:r w:rsidRPr="039AC50F" w:rsidR="00D2165A">
        <w:rPr>
          <w:rFonts w:ascii="Calibri" w:hAnsi="Calibri" w:eastAsia="Calibri" w:cs="Calibri" w:asciiTheme="minorAscii" w:hAnsiTheme="minorAscii" w:eastAsiaTheme="minorAscii" w:cstheme="minorAscii"/>
        </w:rPr>
        <w:t xml:space="preserve"> Glue - </w:t>
      </w:r>
      <w:r w:rsidRPr="039AC50F" w:rsidR="00D2165A">
        <w:rPr>
          <w:rFonts w:ascii="Calibri" w:hAnsi="Calibri" w:eastAsia="Calibri" w:cs="Calibri" w:asciiTheme="minorAscii" w:hAnsiTheme="minorAscii" w:eastAsiaTheme="minorAscii" w:cstheme="minorAscii"/>
        </w:rPr>
        <w:t>4 oz</w:t>
      </w:r>
      <w:r w:rsidRPr="039AC50F" w:rsidR="00D2165A">
        <w:rPr>
          <w:rFonts w:ascii="Calibri" w:hAnsi="Calibri" w:eastAsia="Calibri" w:cs="Calibri" w:asciiTheme="minorAscii" w:hAnsiTheme="minorAscii" w:eastAsiaTheme="minorAscii" w:cstheme="minorAscii"/>
        </w:rPr>
        <w:t xml:space="preserve">., </w:t>
      </w:r>
      <w:r w:rsidRPr="039AC50F" w:rsidR="00837CB2">
        <w:rPr>
          <w:rFonts w:ascii="Calibri" w:hAnsi="Calibri" w:eastAsia="Calibri" w:cs="Calibri" w:asciiTheme="minorAscii" w:hAnsiTheme="minorAscii" w:eastAsiaTheme="minorAscii" w:cstheme="minorAscii"/>
        </w:rPr>
        <w:t xml:space="preserve">(2) 24 pack crayons, </w:t>
      </w:r>
      <w:r w:rsidRPr="039AC50F" w:rsidR="009101B5">
        <w:rPr>
          <w:rFonts w:ascii="Calibri" w:hAnsi="Calibri" w:eastAsia="Calibri" w:cs="Calibri" w:asciiTheme="minorAscii" w:hAnsiTheme="minorAscii" w:eastAsiaTheme="minorAscii" w:cstheme="minorAscii"/>
        </w:rPr>
        <w:t>(1)</w:t>
      </w:r>
      <w:r w:rsidRPr="039AC50F" w:rsidR="004936EF">
        <w:rPr>
          <w:rFonts w:ascii="Calibri" w:hAnsi="Calibri" w:eastAsia="Calibri" w:cs="Calibri" w:asciiTheme="minorAscii" w:hAnsiTheme="minorAscii" w:eastAsiaTheme="minorAscii" w:cstheme="minorAscii"/>
        </w:rPr>
        <w:t xml:space="preserve"> water bottle-</w:t>
      </w:r>
      <w:r w:rsidRPr="039AC50F" w:rsidR="004936EF">
        <w:rPr>
          <w:rFonts w:ascii="Calibri" w:hAnsi="Calibri" w:eastAsia="Calibri" w:cs="Calibri" w:asciiTheme="minorAscii" w:hAnsiTheme="minorAscii" w:eastAsiaTheme="minorAscii" w:cstheme="minorAscii"/>
        </w:rPr>
        <w:t>12oz</w:t>
      </w:r>
      <w:r w:rsidRPr="039AC50F" w:rsidR="004936EF">
        <w:rPr>
          <w:rFonts w:ascii="Calibri" w:hAnsi="Calibri" w:eastAsia="Calibri" w:cs="Calibri" w:asciiTheme="minorAscii" w:hAnsiTheme="minorAscii" w:eastAsiaTheme="minorAscii" w:cstheme="minorAscii"/>
        </w:rPr>
        <w:t>. (</w:t>
      </w:r>
      <w:r w:rsidRPr="039AC50F" w:rsidR="07ECEF2B">
        <w:rPr>
          <w:rFonts w:ascii="Calibri" w:hAnsi="Calibri" w:eastAsia="Calibri" w:cs="Calibri" w:asciiTheme="minorAscii" w:hAnsiTheme="minorAscii" w:eastAsiaTheme="minorAscii" w:cstheme="minorAscii"/>
        </w:rPr>
        <w:t>that will stay at school</w:t>
      </w:r>
      <w:r w:rsidRPr="039AC50F" w:rsidR="004936EF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039AC50F" w:rsidR="00A92F2E">
        <w:rPr>
          <w:rFonts w:ascii="Calibri" w:hAnsi="Calibri" w:eastAsia="Calibri" w:cs="Calibri" w:asciiTheme="minorAscii" w:hAnsiTheme="minorAscii" w:eastAsiaTheme="minorAscii" w:cstheme="minorAscii"/>
        </w:rPr>
        <w:t xml:space="preserve">, Backpack or bag to be used daily, </w:t>
      </w:r>
      <w:r w:rsidRPr="039AC50F" w:rsidR="00837CB2">
        <w:rPr>
          <w:rFonts w:ascii="Calibri" w:hAnsi="Calibri" w:eastAsia="Calibri" w:cs="Calibri" w:asciiTheme="minorAscii" w:hAnsiTheme="minorAscii" w:eastAsiaTheme="minorAscii" w:cstheme="minorAscii"/>
        </w:rPr>
        <w:t xml:space="preserve">extra set of clothes to keep in backpack (please put in a 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>Ziploc</w:t>
      </w:r>
      <w:r w:rsidRPr="039AC50F" w:rsidR="00837CB2">
        <w:rPr>
          <w:rFonts w:ascii="Calibri" w:hAnsi="Calibri" w:eastAsia="Calibri" w:cs="Calibri" w:asciiTheme="minorAscii" w:hAnsiTheme="minorAscii" w:eastAsiaTheme="minorAscii" w:cstheme="minorAscii"/>
        </w:rPr>
        <w:t xml:space="preserve">/plastic bag and label the bag), Velcro </w:t>
      </w:r>
      <w:r w:rsidRPr="039AC50F" w:rsidR="00A92F2E">
        <w:rPr>
          <w:rFonts w:ascii="Calibri" w:hAnsi="Calibri" w:eastAsia="Calibri" w:cs="Calibri" w:asciiTheme="minorAscii" w:hAnsiTheme="minorAscii" w:eastAsiaTheme="minorAscii" w:cstheme="minorAscii"/>
        </w:rPr>
        <w:t>or No-Tie P.E. Shoes (these will stay at school</w:t>
      </w:r>
      <w:r w:rsidRPr="039AC50F" w:rsidR="7E7F6A2B">
        <w:rPr>
          <w:rFonts w:ascii="Calibri" w:hAnsi="Calibri" w:eastAsia="Calibri" w:cs="Calibri" w:asciiTheme="minorAscii" w:hAnsiTheme="minorAscii" w:eastAsiaTheme="minorAscii" w:cstheme="minorAscii"/>
        </w:rPr>
        <w:t>)</w:t>
      </w:r>
    </w:p>
    <w:p w:rsidR="00144F62" w:rsidP="2ADDCA48" w:rsidRDefault="00144F62" w14:paraId="0A37501D" w14:textId="70270DC2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39AC50F" w:rsidR="00144F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KINDERGARTEN</w:t>
      </w:r>
      <w:r w:rsidRPr="039AC50F" w:rsidR="00144F62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039AC50F" w:rsidR="00144F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039AC50F" w:rsidR="7B2C9134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 xml:space="preserve">) </w:t>
      </w:r>
      <w:r w:rsidRPr="039AC50F" w:rsidR="744EED69">
        <w:rPr>
          <w:rFonts w:ascii="Calibri" w:hAnsi="Calibri" w:eastAsia="Calibri" w:cs="Calibri" w:asciiTheme="minorAscii" w:hAnsiTheme="minorAscii" w:eastAsiaTheme="minorAscii" w:cstheme="minorAscii"/>
        </w:rPr>
        <w:t xml:space="preserve">Yellow 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>#</w:t>
      </w:r>
      <w:r w:rsidRPr="039AC50F" w:rsidR="29BF06B9">
        <w:rPr>
          <w:rFonts w:ascii="Calibri" w:hAnsi="Calibri" w:eastAsia="Calibri" w:cs="Calibri" w:asciiTheme="minorAscii" w:hAnsiTheme="minorAscii" w:eastAsiaTheme="minorAscii" w:cstheme="minorAscii"/>
        </w:rPr>
        <w:t>-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>2 Pencils, Fisker Scissors, 1</w:t>
      </w:r>
      <w:r w:rsidRPr="039AC50F" w:rsidR="24C8EB76">
        <w:rPr>
          <w:rFonts w:ascii="Calibri" w:hAnsi="Calibri" w:eastAsia="Calibri" w:cs="Calibri" w:asciiTheme="minorAscii" w:hAnsiTheme="minorAscii" w:eastAsiaTheme="minorAscii" w:cstheme="minorAscii"/>
        </w:rPr>
        <w:t>0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 xml:space="preserve"> pack Crayola Markers, 24 pack Crayola Crayons,</w:t>
      </w:r>
      <w:r w:rsidRPr="039AC50F" w:rsidR="0E2AB0FC">
        <w:rPr>
          <w:rFonts w:ascii="Calibri" w:hAnsi="Calibri" w:eastAsia="Calibri" w:cs="Calibri" w:asciiTheme="minorAscii" w:hAnsiTheme="minorAscii" w:eastAsiaTheme="minorAscii" w:cstheme="minorAscii"/>
        </w:rPr>
        <w:t xml:space="preserve"> 12 pack colored pencils,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 xml:space="preserve"> Elmers Glue Bottle, (</w:t>
      </w:r>
      <w:r w:rsidRPr="039AC50F" w:rsidR="66E6F8F8">
        <w:rPr>
          <w:rFonts w:ascii="Calibri" w:hAnsi="Calibri" w:eastAsia="Calibri" w:cs="Calibri" w:asciiTheme="minorAscii" w:hAnsiTheme="minorAscii" w:eastAsiaTheme="minorAscii" w:cstheme="minorAscii"/>
        </w:rPr>
        <w:t>8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>) Elmers Glue Sticks,</w:t>
      </w:r>
      <w:r w:rsidRPr="039AC50F" w:rsidR="5B20B6AC">
        <w:rPr>
          <w:rFonts w:ascii="Calibri" w:hAnsi="Calibri" w:eastAsia="Calibri" w:cs="Calibri" w:asciiTheme="minorAscii" w:hAnsiTheme="minorAscii" w:eastAsiaTheme="minorAscii" w:cstheme="minorAscii"/>
        </w:rPr>
        <w:t xml:space="preserve"> Clear Plastic Pencil Case, (4) Skinny Black Expo Markers, </w:t>
      </w:r>
      <w:r w:rsidRPr="039AC50F" w:rsidR="6F660C5D">
        <w:rPr>
          <w:rFonts w:ascii="Calibri" w:hAnsi="Calibri" w:eastAsia="Calibri" w:cs="Calibri" w:asciiTheme="minorAscii" w:hAnsiTheme="minorAscii" w:eastAsiaTheme="minorAscii" w:cstheme="minorAscii"/>
        </w:rPr>
        <w:t xml:space="preserve">(4) Folders – orange, green, red and purple, Yellow </w:t>
      </w:r>
      <w:r w:rsidRPr="039AC50F" w:rsidR="722CD083">
        <w:rPr>
          <w:rFonts w:ascii="Calibri" w:hAnsi="Calibri" w:eastAsia="Calibri" w:cs="Calibri" w:asciiTheme="minorAscii" w:hAnsiTheme="minorAscii" w:eastAsiaTheme="minorAscii" w:cstheme="minorAscii"/>
        </w:rPr>
        <w:t>Spiral Notebook, Backpack,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>Water Bottle</w:t>
      </w:r>
      <w:r w:rsidRPr="039AC50F" w:rsidR="2FA71A70">
        <w:rPr>
          <w:rFonts w:ascii="Calibri" w:hAnsi="Calibri" w:eastAsia="Calibri" w:cs="Calibri" w:asciiTheme="minorAscii" w:hAnsiTheme="minorAscii" w:eastAsiaTheme="minorAscii" w:cstheme="minorAscii"/>
        </w:rPr>
        <w:t xml:space="preserve"> (with label</w:t>
      </w:r>
      <w:r w:rsidRPr="039AC50F" w:rsidR="2F732691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039AC50F" w:rsidR="009C3EE5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039AC50F" w:rsidR="007E3E3C">
        <w:rPr>
          <w:rFonts w:ascii="Calibri" w:hAnsi="Calibri" w:eastAsia="Calibri" w:cs="Calibri" w:asciiTheme="minorAscii" w:hAnsiTheme="minorAscii" w:eastAsiaTheme="minorAscii" w:cstheme="minorAscii"/>
        </w:rPr>
        <w:t>Velcro</w:t>
      </w:r>
      <w:r w:rsidRPr="039AC50F" w:rsidR="007E3E3C">
        <w:rPr>
          <w:rFonts w:ascii="Calibri" w:hAnsi="Calibri" w:eastAsia="Calibri" w:cs="Calibri" w:asciiTheme="minorAscii" w:hAnsiTheme="minorAscii" w:eastAsiaTheme="minorAscii" w:cstheme="minorAscii"/>
        </w:rPr>
        <w:t xml:space="preserve"> or No-Tie </w:t>
      </w:r>
      <w:r w:rsidRPr="039AC50F" w:rsidR="00144F62">
        <w:rPr>
          <w:rFonts w:ascii="Calibri" w:hAnsi="Calibri" w:eastAsia="Calibri" w:cs="Calibri" w:asciiTheme="minorAscii" w:hAnsiTheme="minorAscii" w:eastAsiaTheme="minorAscii" w:cstheme="minorAscii"/>
        </w:rPr>
        <w:t>P.E. Shoes</w:t>
      </w:r>
    </w:p>
    <w:p w:rsidR="00514F5F" w:rsidP="2ADDCA48" w:rsidRDefault="00514F5F" w14:paraId="3B50AB85" w14:textId="77777777">
      <w:pPr>
        <w:rPr>
          <w:rFonts w:ascii="Calibri" w:hAnsi="Calibri" w:eastAsia="Calibri" w:cs="Calibri" w:asciiTheme="minorAscii" w:hAnsiTheme="minorAscii" w:eastAsiaTheme="minorAscii" w:cstheme="minorAscii"/>
          <w:highlight w:val="yellow"/>
        </w:rPr>
      </w:pPr>
    </w:p>
    <w:p w:rsidRPr="00514F5F" w:rsidR="00514F5F" w:rsidP="2ADDCA48" w:rsidRDefault="00514F5F" w14:paraId="4AC15E59" w14:textId="11924B15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39AC50F" w:rsidR="00514F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GRADE ONE: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>(2) pencil boxes, (12) yellow #2 pencils,</w:t>
      </w:r>
      <w:r w:rsidRPr="039AC50F" w:rsidR="70E6705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039AC50F" w:rsidR="00FD6671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) pink erasers, (1) box 12 count colored pencils, backpack, (8) glue sticks, (1) bottle of Elmer’s White Glue (4 oz), (1) red, blue, and </w:t>
      </w:r>
      <w:r w:rsidRPr="039AC50F" w:rsidR="4BEB48AF">
        <w:rPr>
          <w:rFonts w:ascii="Calibri" w:hAnsi="Calibri" w:eastAsia="Calibri" w:cs="Calibri" w:asciiTheme="minorAscii" w:hAnsiTheme="minorAscii" w:eastAsiaTheme="minorAscii" w:cstheme="minorAscii"/>
        </w:rPr>
        <w:t>one color of your choice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 pronged folder, (</w:t>
      </w:r>
      <w:r w:rsidRPr="039AC50F" w:rsidR="08721682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) box of </w:t>
      </w:r>
      <w:r w:rsidRPr="039AC50F" w:rsidR="26673E80">
        <w:rPr>
          <w:rFonts w:ascii="Calibri" w:hAnsi="Calibri" w:eastAsia="Calibri" w:cs="Calibri" w:asciiTheme="minorAscii" w:hAnsiTheme="minorAscii" w:eastAsiaTheme="minorAscii" w:cstheme="minorAscii"/>
        </w:rPr>
        <w:t>24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 count crayons,</w:t>
      </w:r>
      <w:r w:rsidRPr="039AC50F" w:rsidR="00FC3694">
        <w:rPr>
          <w:rFonts w:ascii="Calibri" w:hAnsi="Calibri" w:eastAsia="Calibri" w:cs="Calibri" w:asciiTheme="minorAscii" w:hAnsiTheme="minorAscii" w:eastAsiaTheme="minorAscii" w:cstheme="minorAscii"/>
        </w:rPr>
        <w:t xml:space="preserve"> (2) boxes of 10 count markers,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 xml:space="preserve"> (1) pair of scissors, </w:t>
      </w:r>
      <w:r w:rsidRPr="039AC50F" w:rsidR="232A8043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039AC50F" w:rsidR="5E7660DA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039AC50F" w:rsidR="232A8043">
        <w:rPr>
          <w:rFonts w:ascii="Calibri" w:hAnsi="Calibri" w:eastAsia="Calibri" w:cs="Calibri" w:asciiTheme="minorAscii" w:hAnsiTheme="minorAscii" w:eastAsiaTheme="minorAscii" w:cstheme="minorAscii"/>
        </w:rPr>
        <w:t>) box</w:t>
      </w:r>
      <w:r w:rsidRPr="039AC50F" w:rsidR="38995138">
        <w:rPr>
          <w:rFonts w:ascii="Calibri" w:hAnsi="Calibri" w:eastAsia="Calibri" w:cs="Calibri" w:asciiTheme="minorAscii" w:hAnsiTheme="minorAscii" w:eastAsiaTheme="minorAscii" w:cstheme="minorAscii"/>
        </w:rPr>
        <w:t>es of</w:t>
      </w:r>
      <w:r w:rsidRPr="039AC50F" w:rsidR="232A8043">
        <w:rPr>
          <w:rFonts w:ascii="Calibri" w:hAnsi="Calibri" w:eastAsia="Calibri" w:cs="Calibri" w:asciiTheme="minorAscii" w:hAnsiTheme="minorAscii" w:eastAsiaTheme="minorAscii" w:cstheme="minorAscii"/>
        </w:rPr>
        <w:t xml:space="preserve"> expo markers, (</w:t>
      </w:r>
      <w:r w:rsidRPr="039AC50F" w:rsidR="70E034B0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039AC50F" w:rsidR="232A8043">
        <w:rPr>
          <w:rFonts w:ascii="Calibri" w:hAnsi="Calibri" w:eastAsia="Calibri" w:cs="Calibri" w:asciiTheme="minorAscii" w:hAnsiTheme="minorAscii" w:eastAsiaTheme="minorAscii" w:cstheme="minorAscii"/>
        </w:rPr>
        <w:t>) wide-ruled notebook,</w:t>
      </w:r>
      <w:r w:rsidRPr="039AC50F" w:rsidR="0F513D39">
        <w:rPr>
          <w:rFonts w:ascii="Calibri" w:hAnsi="Calibri" w:eastAsia="Calibri" w:cs="Calibri" w:asciiTheme="minorAscii" w:hAnsiTheme="minorAscii" w:eastAsiaTheme="minorAscii" w:cstheme="minorAscii"/>
        </w:rPr>
        <w:t xml:space="preserve"> (2) different colored highlighters,</w:t>
      </w:r>
      <w:r w:rsidRPr="039AC50F" w:rsidR="232A804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39AC50F" w:rsidR="00512886">
        <w:rPr>
          <w:rFonts w:ascii="Calibri" w:hAnsi="Calibri" w:eastAsia="Calibri" w:cs="Calibri" w:asciiTheme="minorAscii" w:hAnsiTheme="minorAscii" w:eastAsiaTheme="minorAscii" w:cstheme="minorAscii"/>
        </w:rPr>
        <w:t>PE s</w:t>
      </w:r>
      <w:r w:rsidRPr="039AC50F" w:rsidR="00514F5F">
        <w:rPr>
          <w:rFonts w:ascii="Calibri" w:hAnsi="Calibri" w:eastAsia="Calibri" w:cs="Calibri" w:asciiTheme="minorAscii" w:hAnsiTheme="minorAscii" w:eastAsiaTheme="minorAscii" w:cstheme="minorAscii"/>
        </w:rPr>
        <w:t>hoes</w:t>
      </w:r>
    </w:p>
    <w:p w:rsidRPr="00514F5F" w:rsidR="00514F5F" w:rsidP="2ADDCA48" w:rsidRDefault="00514F5F" w14:paraId="07B40D0E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324A29" w:rsidR="00144F62" w:rsidP="2ADDCA48" w:rsidRDefault="00B6235B" w14:paraId="571B6CFE" w14:textId="0195854E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228E32A" w:rsidR="00B623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GRADE TWO</w:t>
      </w:r>
      <w:r w:rsidRPr="0228E32A" w:rsidR="00B6235B">
        <w:rPr>
          <w:rFonts w:ascii="Calibri" w:hAnsi="Calibri" w:eastAsia="Calibri" w:cs="Calibri" w:asciiTheme="minorAscii" w:hAnsiTheme="minorAscii" w:eastAsiaTheme="minorAscii" w:cstheme="minorAscii"/>
        </w:rPr>
        <w:t xml:space="preserve">:</w:t>
      </w:r>
      <w:r w:rsidRPr="2ADDCA48" w:rsidR="00B6235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ADDCA48" w:rsidR="00D302CD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P. E. shoes. #2 pencils, (2) plastic pencil boxes, (1) blue ink pen, (2) folders (yellow and red), (1) wide lined notebook, (1) box of 24 crayons, (1) colored pencils, highlighter, scissors, (</w:t>
      </w:r>
      <w:r w:rsidRPr="2ADDCA48" w:rsidR="40450380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1</w:t>
      </w:r>
      <w:r w:rsidRPr="2ADDCA48" w:rsidR="00D302CD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) container of Clorox wipes, (1) box washable markers, (2) large erasers,</w:t>
      </w:r>
      <w:r w:rsidRPr="2ADDCA48" w:rsidR="46ED1D8B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</w:t>
      </w:r>
      <w:r w:rsidRPr="2ADDCA48" w:rsidR="46ED1D8B">
        <w:rPr>
          <w:rFonts w:ascii="Calibri" w:hAnsi="Calibri" w:eastAsia="Calibri" w:cs="Calibri" w:asciiTheme="minorAscii" w:hAnsiTheme="minorAscii" w:eastAsiaTheme="minorAscii" w:cstheme="minorAscii"/>
          <w:color w:val="201F1E"/>
          <w:sz w:val="25"/>
          <w:szCs w:val="25"/>
        </w:rPr>
        <w:t>(2) Boxes of Kleenex</w:t>
      </w:r>
      <w:r w:rsidRPr="2ADDCA48" w:rsidR="00D302CD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and (4) glue sticks. </w:t>
      </w:r>
    </w:p>
    <w:p w:rsidRPr="00324A29" w:rsidR="00B6235B" w:rsidP="2ADDCA48" w:rsidRDefault="00B6235B" w14:paraId="5DAB6C7B" w14:textId="77777777">
      <w:pPr>
        <w:rPr>
          <w:rFonts w:ascii="Calibri" w:hAnsi="Calibri" w:eastAsia="Calibri" w:cs="Calibri" w:asciiTheme="minorAscii" w:hAnsiTheme="minorAscii" w:eastAsiaTheme="minorAscii" w:cstheme="minorAscii"/>
          <w:sz w:val="14"/>
          <w:szCs w:val="14"/>
        </w:rPr>
      </w:pPr>
    </w:p>
    <w:p w:rsidRPr="00324A29" w:rsidR="00144F62" w:rsidP="2ADDCA48" w:rsidRDefault="00144F62" w14:paraId="37060956" w14:textId="6EA14213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  <w:r w:rsidRPr="2ADDCA48" w:rsidR="00144F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ADDCA48" w:rsidR="19C5F8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SUPPLIES NEEDED FOR GRADE THREE:</w:t>
      </w:r>
      <w:r w:rsidRPr="2ADDCA48" w:rsidR="19C5F80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P.E. Shoes, Headphones, water bottle, (1) ruler with inches &amp; centimeters, (1) pair of larger scissors, (1) 24 count of #2 pencils, (2) different colored ink pens, (1) pack of big erasers, (1) box of crayons and/or colored pencils, (1) box of washable markers, (6) glue sticks, (3) spiral notebooks, (2) folders , (1) package of BLACK dry erase markers, (1) pencil box, and (2) Boxes of Kleenex.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</w:rPr>
        <w:t xml:space="preserve">      </w:t>
      </w:r>
    </w:p>
    <w:p w:rsidRPr="00324A29" w:rsidR="00144F62" w:rsidP="2ADDCA48" w:rsidRDefault="00144F62" w14:paraId="3C4BF716" w14:textId="0CF167C3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324A29" w:rsidR="00182CB1" w:rsidP="41B1560E" w:rsidRDefault="003D3A6A" w14:paraId="15FF77D9" w14:textId="79D7AB1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1B1560E" w:rsidR="003D3A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GRADE FOUR</w:t>
      </w:r>
      <w:r w:rsidRPr="41B1560E" w:rsidR="003D3A6A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41B1560E" w:rsidR="55B7D21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B1560E" w:rsidR="55B7D21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41B1560E" w:rsidR="55B7D21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2) packs of loose leaf paper-wide ruled, (3) 1.5 inch 3 ring binders (each one a different color), (3) Composition Notebooks,  (2pk) #2 pencils (no mechanical), (2) large erasers, (1) pair of scissors, (1) ruler (inches on top and centimeters on bottom), (2) glue sticks, 1 pk markers, (2) Red pens, (2) highlighters (two different colors, (1) pencil pouch or box, (1) water bottle, (2) boxes of Kleenex, P.E. Shoes.</w:t>
      </w:r>
    </w:p>
    <w:p w:rsidRPr="00324A29" w:rsidR="00144F62" w:rsidP="2ADDCA48" w:rsidRDefault="00144F62" w14:paraId="02EB378F" w14:textId="77777777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highlight w:val="yellow"/>
        </w:rPr>
      </w:pP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</w:p>
    <w:p w:rsidRPr="00324A29" w:rsidR="00324A29" w:rsidP="61F096DD" w:rsidRDefault="00144F62" w14:paraId="289E7697" w14:textId="5B3650C7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  <w:r w:rsidRPr="61F096DD" w:rsidR="00144F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SUPPLIES NEEDED FOR GRADE FIVE</w:t>
      </w:r>
      <w:r w:rsidRPr="61F096DD" w:rsidR="00144F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ADDCA48" w:rsidR="004D38F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Erasers, #2 Pencils, Colored Pencils, Markers, Crayons, Ink Pens (blue or black),</w:t>
      </w:r>
      <w:r w:rsidRPr="2ADDCA48" w:rsidR="009C3EE5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Dry Erase Markers,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2 Boxes of Kleenexes,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2 glue sticks, scissors, a ruler with inches and centimeters, 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5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Wide Ruled notebooks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(blue, green, red, </w:t>
      </w:r>
      <w:r w:rsidRPr="2ADDCA48" w:rsidR="201A43CA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black </w:t>
      </w:r>
      <w:r w:rsidRPr="2ADDCA48" w:rsidR="00020579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and 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yellow)</w:t>
      </w:r>
      <w:r w:rsidRPr="2ADDCA48" w:rsidR="009C3EE5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,</w:t>
      </w:r>
      <w:r w:rsidRPr="2ADDCA48" w:rsidR="00020579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</w:t>
      </w:r>
      <w:r w:rsidRPr="2ADDCA48" w:rsidR="2CEAA4B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4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 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pocket folder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s (blue, green, red, </w:t>
      </w:r>
      <w:r w:rsidRPr="2ADDCA48" w:rsidR="00020579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and </w:t>
      </w:r>
      <w:r w:rsidRPr="2ADDCA48" w:rsidR="00514F5F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>yellow)</w:t>
      </w:r>
      <w:r w:rsidRPr="2ADDCA48" w:rsidR="009216D2">
        <w:rPr>
          <w:rFonts w:ascii="Calibri" w:hAnsi="Calibri" w:eastAsia="Calibri" w:cs="Calibri" w:asciiTheme="minorAscii" w:hAnsiTheme="minorAscii" w:eastAsiaTheme="minorAscii" w:cstheme="minorAscii"/>
          <w:color w:val="000000"/>
          <w:bdr w:val="none" w:color="auto" w:sz="0" w:space="0" w:frame="1"/>
          <w:shd w:val="clear" w:color="auto" w:fill="FFFFFF"/>
        </w:rPr>
        <w:t xml:space="preserve">. P.E. Shoes. </w:t>
      </w:r>
    </w:p>
    <w:p w:rsidRPr="00324A29" w:rsidR="00144F62" w:rsidP="2ADDCA48" w:rsidRDefault="00144F62" w14:paraId="2AE9DFB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</w:rPr>
        <w:t xml:space="preserve">           </w:t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  <w:r w:rsidRPr="00324A29">
        <w:rPr>
          <w:rFonts w:ascii="Abadi Extra Light" w:hAnsi="Abadi Extra Light"/>
        </w:rPr>
        <w:tab/>
      </w:r>
    </w:p>
    <w:p w:rsidRPr="00324A29" w:rsidR="00181D96" w:rsidP="2ADDCA48" w:rsidRDefault="00182CB1" w14:paraId="4ADE2BD4" w14:textId="6AFD44A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ADDCA48" w:rsidR="00182C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u w:val="single"/>
          <w:shd w:val="clear" w:color="auto" w:fill="FFFFFF"/>
        </w:rPr>
        <w:t>SUPPLIES NEEDED FOR GRADE SIX</w:t>
      </w:r>
      <w:r w:rsidRPr="2ADDCA48" w:rsidR="00182C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hd w:val="clear" w:color="auto" w:fill="FFFFFF"/>
        </w:rPr>
        <w:t>:</w:t>
      </w:r>
      <w:r w:rsidRPr="2ADDCA48" w:rsidR="00182CB1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 </w:t>
      </w:r>
      <w:r w:rsidRPr="2ADDCA48" w:rsidR="009C3EE5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2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boxes of Kleenex, 1 box #2 pencils, 2 large erasers,</w:t>
      </w:r>
      <w:r w:rsidRPr="2ADDCA48" w:rsidR="3ABAF1F2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1-inch 3-ring  binder,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1 </w:t>
      </w:r>
      <w:r w:rsidRPr="2ADDCA48" w:rsidR="1C80793C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green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college ruled notebook, 2 packages of loose-leaf paper, </w:t>
      </w:r>
      <w:r w:rsidRPr="2ADDCA48" w:rsidR="1668CC62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>1 green folder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, a large pair of scissors, glue sticks, colored pencils,</w:t>
      </w:r>
      <w:r w:rsidRPr="2ADDCA48" w:rsidR="1D3F3C0D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dry erase markers, headphones,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highlighters, and ink pens. P.E. Shoes. OPTIONAL: </w:t>
      </w:r>
      <w:r w:rsidRPr="2ADDCA48" w:rsidR="07ADEA35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pencil pouch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, crayons, markers,</w:t>
      </w:r>
      <w:r w:rsidRPr="2ADDCA48" w:rsidR="121323FC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mechanical pencils with lead</w:t>
      </w:r>
      <w:r w:rsidRPr="2ADDCA48" w:rsidR="1A91EC11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hd w:val="clear" w:color="auto" w:fill="FFFFFF"/>
        </w:rPr>
        <w:t xml:space="preserve">and locker organization/accessories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color w:val="000000"/>
          <w:sz w:val="27"/>
          <w:szCs w:val="27"/>
          <w:shd w:val="clear" w:color="auto" w:fill="FFFFFF"/>
        </w:rPr>
        <w:t>.</w:t>
      </w:r>
    </w:p>
    <w:p w:rsidRPr="00324A29" w:rsidR="005777A2" w:rsidP="2ADDCA48" w:rsidRDefault="005777A2" w14:paraId="6A05A809" w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sz w:val="12"/>
          <w:szCs w:val="12"/>
        </w:rPr>
      </w:pPr>
    </w:p>
    <w:p w:rsidRPr="00324A29" w:rsidR="00182CB1" w:rsidP="2ADDCA48" w:rsidRDefault="00182CB1" w14:paraId="5A39BBE3" w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6A0C22" w:rsidR="007C692A" w:rsidP="2ADDCA48" w:rsidRDefault="00965FE3" w14:paraId="79D41723" w14:textId="77777777">
      <w:pPr>
        <w:pStyle w:val="BodyText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ADDCA48" w:rsidR="00965FE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**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THIS LIST IS OPTIONAL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IF YOU WOULD LIKE TO SUPPLY THESE ITEMS FOR YOUR CHILD/CHILDREN PLEASE DO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SO</w:t>
      </w:r>
      <w:r w:rsidRPr="2ADDCA48" w:rsidR="00182C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2ADDCA48" w:rsidR="006A0C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ADDCA48" w:rsidR="006A0C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ADDCA48" w:rsidR="006A0C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ADDCA48" w:rsidR="00965FE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IF YOU CANNOT</w:t>
      </w:r>
      <w:r w:rsidRPr="2ADDCA48" w:rsidR="00182C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AFFORD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(based on income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guidelines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) </w:t>
      </w:r>
      <w:r w:rsidRPr="2ADDCA48" w:rsidR="00144F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DISTRICT WILL SUPPLY THEM FOR YOUR </w:t>
      </w:r>
      <w:r w:rsidRPr="2ADDCA48" w:rsidR="00324A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CHILD. *</w:t>
      </w:r>
      <w:r w:rsidRPr="2ADDCA48" w:rsidR="00965FE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* </w:t>
      </w:r>
      <w:r w:rsidRPr="2ADDCA48" w:rsidR="007C692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sectPr w:rsidRPr="006A0C22" w:rsidR="007C692A" w:rsidSect="00B13A58">
      <w:pgSz w:w="12240" w:h="15840" w:orient="portrait"/>
      <w:pgMar w:top="288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957" w:rsidP="00F73957" w:rsidRDefault="00F73957" w14:paraId="05FD8DCD" w14:textId="77777777">
      <w:r>
        <w:separator/>
      </w:r>
    </w:p>
  </w:endnote>
  <w:endnote w:type="continuationSeparator" w:id="0">
    <w:p w:rsidR="00F73957" w:rsidP="00F73957" w:rsidRDefault="00F73957" w14:paraId="01D701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957" w:rsidP="00F73957" w:rsidRDefault="00F73957" w14:paraId="46E120EE" w14:textId="77777777">
      <w:r>
        <w:separator/>
      </w:r>
    </w:p>
  </w:footnote>
  <w:footnote w:type="continuationSeparator" w:id="0">
    <w:p w:rsidR="00F73957" w:rsidP="00F73957" w:rsidRDefault="00F73957" w14:paraId="5A11591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CD6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6E11C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E07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D096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0D3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D625B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DD87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94E52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8005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8A0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0223298">
    <w:abstractNumId w:val="9"/>
  </w:num>
  <w:num w:numId="2" w16cid:durableId="1396584636">
    <w:abstractNumId w:val="7"/>
  </w:num>
  <w:num w:numId="3" w16cid:durableId="1087506463">
    <w:abstractNumId w:val="6"/>
  </w:num>
  <w:num w:numId="4" w16cid:durableId="1234390753">
    <w:abstractNumId w:val="5"/>
  </w:num>
  <w:num w:numId="5" w16cid:durableId="956108706">
    <w:abstractNumId w:val="4"/>
  </w:num>
  <w:num w:numId="6" w16cid:durableId="1007559677">
    <w:abstractNumId w:val="8"/>
  </w:num>
  <w:num w:numId="7" w16cid:durableId="689142497">
    <w:abstractNumId w:val="3"/>
  </w:num>
  <w:num w:numId="8" w16cid:durableId="850608528">
    <w:abstractNumId w:val="2"/>
  </w:num>
  <w:num w:numId="9" w16cid:durableId="578708124">
    <w:abstractNumId w:val="1"/>
  </w:num>
  <w:num w:numId="10" w16cid:durableId="16519052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D"/>
    <w:rsid w:val="00020579"/>
    <w:rsid w:val="00044A5E"/>
    <w:rsid w:val="00073A03"/>
    <w:rsid w:val="000A65BC"/>
    <w:rsid w:val="000C3FE6"/>
    <w:rsid w:val="000D02CE"/>
    <w:rsid w:val="001059E1"/>
    <w:rsid w:val="0012314D"/>
    <w:rsid w:val="00125E24"/>
    <w:rsid w:val="0013184C"/>
    <w:rsid w:val="00144F62"/>
    <w:rsid w:val="00175BBC"/>
    <w:rsid w:val="00181D96"/>
    <w:rsid w:val="00182CB1"/>
    <w:rsid w:val="001937C6"/>
    <w:rsid w:val="001A772E"/>
    <w:rsid w:val="001B23BA"/>
    <w:rsid w:val="001E3E4B"/>
    <w:rsid w:val="001E6F47"/>
    <w:rsid w:val="00207242"/>
    <w:rsid w:val="00240175"/>
    <w:rsid w:val="00274695"/>
    <w:rsid w:val="002855CC"/>
    <w:rsid w:val="002945D0"/>
    <w:rsid w:val="00321823"/>
    <w:rsid w:val="00324A29"/>
    <w:rsid w:val="0033135B"/>
    <w:rsid w:val="003D3A6A"/>
    <w:rsid w:val="004802DD"/>
    <w:rsid w:val="0048300D"/>
    <w:rsid w:val="004832F4"/>
    <w:rsid w:val="004936EF"/>
    <w:rsid w:val="004D38FB"/>
    <w:rsid w:val="004D6C12"/>
    <w:rsid w:val="00511B01"/>
    <w:rsid w:val="00512886"/>
    <w:rsid w:val="00514F5F"/>
    <w:rsid w:val="0053285A"/>
    <w:rsid w:val="00566912"/>
    <w:rsid w:val="005777A2"/>
    <w:rsid w:val="005E205D"/>
    <w:rsid w:val="00606A37"/>
    <w:rsid w:val="00646FBA"/>
    <w:rsid w:val="00679A51"/>
    <w:rsid w:val="006A0C22"/>
    <w:rsid w:val="006B5738"/>
    <w:rsid w:val="00721975"/>
    <w:rsid w:val="00727546"/>
    <w:rsid w:val="00760709"/>
    <w:rsid w:val="007804EC"/>
    <w:rsid w:val="007913FB"/>
    <w:rsid w:val="007C692A"/>
    <w:rsid w:val="007E3E3C"/>
    <w:rsid w:val="00837CB2"/>
    <w:rsid w:val="008A1618"/>
    <w:rsid w:val="008B0FB0"/>
    <w:rsid w:val="008B6C36"/>
    <w:rsid w:val="008E18E7"/>
    <w:rsid w:val="009101B5"/>
    <w:rsid w:val="009216D2"/>
    <w:rsid w:val="00965FE3"/>
    <w:rsid w:val="009C3EE5"/>
    <w:rsid w:val="009E1256"/>
    <w:rsid w:val="00A045FC"/>
    <w:rsid w:val="00A12F6A"/>
    <w:rsid w:val="00A37BA3"/>
    <w:rsid w:val="00A562D4"/>
    <w:rsid w:val="00A67E2C"/>
    <w:rsid w:val="00A92F2E"/>
    <w:rsid w:val="00AA5462"/>
    <w:rsid w:val="00B01B7C"/>
    <w:rsid w:val="00B13A58"/>
    <w:rsid w:val="00B31B27"/>
    <w:rsid w:val="00B34B14"/>
    <w:rsid w:val="00B4445C"/>
    <w:rsid w:val="00B576E2"/>
    <w:rsid w:val="00B6235B"/>
    <w:rsid w:val="00B66F65"/>
    <w:rsid w:val="00C145CD"/>
    <w:rsid w:val="00C27D93"/>
    <w:rsid w:val="00C3799C"/>
    <w:rsid w:val="00C80AC7"/>
    <w:rsid w:val="00C8165E"/>
    <w:rsid w:val="00CC5266"/>
    <w:rsid w:val="00CC77E6"/>
    <w:rsid w:val="00CE2F44"/>
    <w:rsid w:val="00D12FF5"/>
    <w:rsid w:val="00D2165A"/>
    <w:rsid w:val="00D302CD"/>
    <w:rsid w:val="00D46DC8"/>
    <w:rsid w:val="00D72199"/>
    <w:rsid w:val="00D77787"/>
    <w:rsid w:val="00DA11D8"/>
    <w:rsid w:val="00DB125E"/>
    <w:rsid w:val="00DE0B6F"/>
    <w:rsid w:val="00DF2533"/>
    <w:rsid w:val="00DF4C4C"/>
    <w:rsid w:val="00EA235F"/>
    <w:rsid w:val="00EB77D6"/>
    <w:rsid w:val="00EF73AC"/>
    <w:rsid w:val="00EF7A60"/>
    <w:rsid w:val="00F44838"/>
    <w:rsid w:val="00F73957"/>
    <w:rsid w:val="00F84B6E"/>
    <w:rsid w:val="00FC3694"/>
    <w:rsid w:val="00FC463E"/>
    <w:rsid w:val="00FD6671"/>
    <w:rsid w:val="00FF0459"/>
    <w:rsid w:val="0181A07F"/>
    <w:rsid w:val="0228E32A"/>
    <w:rsid w:val="039AC50F"/>
    <w:rsid w:val="04C9AE7B"/>
    <w:rsid w:val="04EB9140"/>
    <w:rsid w:val="074C0269"/>
    <w:rsid w:val="07ADEA35"/>
    <w:rsid w:val="07ECEF2B"/>
    <w:rsid w:val="08721682"/>
    <w:rsid w:val="0A769E5A"/>
    <w:rsid w:val="0AE28FE4"/>
    <w:rsid w:val="0CE27C65"/>
    <w:rsid w:val="0E2AB0FC"/>
    <w:rsid w:val="0EF3C16F"/>
    <w:rsid w:val="0F513D39"/>
    <w:rsid w:val="118A2405"/>
    <w:rsid w:val="121323FC"/>
    <w:rsid w:val="13BD4C63"/>
    <w:rsid w:val="1447A0A7"/>
    <w:rsid w:val="147A26ED"/>
    <w:rsid w:val="1489B1C3"/>
    <w:rsid w:val="149897E3"/>
    <w:rsid w:val="15210161"/>
    <w:rsid w:val="159CF4B5"/>
    <w:rsid w:val="1668CC62"/>
    <w:rsid w:val="16F4ED25"/>
    <w:rsid w:val="17881D69"/>
    <w:rsid w:val="1927F643"/>
    <w:rsid w:val="19C5F809"/>
    <w:rsid w:val="19CF69E5"/>
    <w:rsid w:val="1A91EC11"/>
    <w:rsid w:val="1AC34587"/>
    <w:rsid w:val="1B34CE07"/>
    <w:rsid w:val="1C80793C"/>
    <w:rsid w:val="1D3F3C0D"/>
    <w:rsid w:val="1D45464F"/>
    <w:rsid w:val="1DFBAE20"/>
    <w:rsid w:val="201A43CA"/>
    <w:rsid w:val="21AD1A76"/>
    <w:rsid w:val="22428FC8"/>
    <w:rsid w:val="232A8043"/>
    <w:rsid w:val="24C8EB76"/>
    <w:rsid w:val="24D44DFE"/>
    <w:rsid w:val="26673E80"/>
    <w:rsid w:val="26701E5F"/>
    <w:rsid w:val="27F68A56"/>
    <w:rsid w:val="29BF06B9"/>
    <w:rsid w:val="2ADDCA48"/>
    <w:rsid w:val="2B965C56"/>
    <w:rsid w:val="2C2F1CC1"/>
    <w:rsid w:val="2C648E13"/>
    <w:rsid w:val="2CEAA4BF"/>
    <w:rsid w:val="2E8A8019"/>
    <w:rsid w:val="2F732691"/>
    <w:rsid w:val="2FA71A70"/>
    <w:rsid w:val="334C7685"/>
    <w:rsid w:val="33DDDBB7"/>
    <w:rsid w:val="35EEA1F5"/>
    <w:rsid w:val="377149F9"/>
    <w:rsid w:val="380B8A5D"/>
    <w:rsid w:val="381A1D22"/>
    <w:rsid w:val="38482DBB"/>
    <w:rsid w:val="38995138"/>
    <w:rsid w:val="3ABAF1F2"/>
    <w:rsid w:val="3BB4A447"/>
    <w:rsid w:val="3C44BB1C"/>
    <w:rsid w:val="3D919768"/>
    <w:rsid w:val="40450380"/>
    <w:rsid w:val="411C3CBC"/>
    <w:rsid w:val="41B1560E"/>
    <w:rsid w:val="42B3FCA0"/>
    <w:rsid w:val="44819EA9"/>
    <w:rsid w:val="4504713B"/>
    <w:rsid w:val="46ED1D8B"/>
    <w:rsid w:val="47CB2F2B"/>
    <w:rsid w:val="481EB573"/>
    <w:rsid w:val="48460AD9"/>
    <w:rsid w:val="4B4573E2"/>
    <w:rsid w:val="4BEB48AF"/>
    <w:rsid w:val="4D2597C4"/>
    <w:rsid w:val="4E0D3DA7"/>
    <w:rsid w:val="4F6D2EE1"/>
    <w:rsid w:val="505B1B8D"/>
    <w:rsid w:val="52E06C3A"/>
    <w:rsid w:val="53D416A8"/>
    <w:rsid w:val="5401311C"/>
    <w:rsid w:val="5511CAE8"/>
    <w:rsid w:val="55301E27"/>
    <w:rsid w:val="55B7D21F"/>
    <w:rsid w:val="572CB8BC"/>
    <w:rsid w:val="59841148"/>
    <w:rsid w:val="5B006A64"/>
    <w:rsid w:val="5B20B6AC"/>
    <w:rsid w:val="5B3430F6"/>
    <w:rsid w:val="5CD90E25"/>
    <w:rsid w:val="5DBA33BC"/>
    <w:rsid w:val="5DE4A842"/>
    <w:rsid w:val="5E56125B"/>
    <w:rsid w:val="5E7660DA"/>
    <w:rsid w:val="5FC76333"/>
    <w:rsid w:val="6072409C"/>
    <w:rsid w:val="619DC0B3"/>
    <w:rsid w:val="61F096DD"/>
    <w:rsid w:val="645053EF"/>
    <w:rsid w:val="65D0A301"/>
    <w:rsid w:val="66430A68"/>
    <w:rsid w:val="669B8619"/>
    <w:rsid w:val="66E6F8F8"/>
    <w:rsid w:val="67406C60"/>
    <w:rsid w:val="694D4A96"/>
    <w:rsid w:val="699CA6DE"/>
    <w:rsid w:val="6BBD69B9"/>
    <w:rsid w:val="6D69AE96"/>
    <w:rsid w:val="6E77942F"/>
    <w:rsid w:val="6F3A81F8"/>
    <w:rsid w:val="6F660C5D"/>
    <w:rsid w:val="6F8D0131"/>
    <w:rsid w:val="70E034B0"/>
    <w:rsid w:val="70E67050"/>
    <w:rsid w:val="72015947"/>
    <w:rsid w:val="7223F75C"/>
    <w:rsid w:val="722CD083"/>
    <w:rsid w:val="723D1FB9"/>
    <w:rsid w:val="744EED69"/>
    <w:rsid w:val="75C8644A"/>
    <w:rsid w:val="76C9DF9F"/>
    <w:rsid w:val="77958574"/>
    <w:rsid w:val="78057538"/>
    <w:rsid w:val="784912A8"/>
    <w:rsid w:val="7875B0C8"/>
    <w:rsid w:val="7B2C9134"/>
    <w:rsid w:val="7BD169E3"/>
    <w:rsid w:val="7CB7D052"/>
    <w:rsid w:val="7D01449D"/>
    <w:rsid w:val="7D1C9C03"/>
    <w:rsid w:val="7E7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E9616"/>
  <w15:chartTrackingRefBased/>
  <w15:docId w15:val="{F30A4EB3-7094-4DE1-8ABA-FB00BDBB7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395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395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7395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395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7395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3957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73957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73957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7395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bCs/>
    </w:rPr>
  </w:style>
  <w:style w:type="paragraph" w:styleId="BalloonText">
    <w:name w:val="Balloon Text"/>
    <w:basedOn w:val="Normal"/>
    <w:semiHidden/>
    <w:rsid w:val="00B576E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C692A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F73957"/>
  </w:style>
  <w:style w:type="paragraph" w:styleId="BlockText">
    <w:name w:val="Block Text"/>
    <w:basedOn w:val="Normal"/>
    <w:rsid w:val="00F73957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7395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F7395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F7395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F7395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3957"/>
    <w:pPr>
      <w:ind w:firstLine="360"/>
    </w:pPr>
    <w:rPr>
      <w:b w:val="0"/>
      <w:bCs w:val="0"/>
    </w:rPr>
  </w:style>
  <w:style w:type="character" w:styleId="BodyTextChar" w:customStyle="1">
    <w:name w:val="Body Text Char"/>
    <w:basedOn w:val="DefaultParagraphFont"/>
    <w:link w:val="BodyText"/>
    <w:rsid w:val="00F73957"/>
    <w:rPr>
      <w:b/>
      <w:bCs/>
      <w:sz w:val="24"/>
      <w:szCs w:val="24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sid w:val="00F73957"/>
    <w:rPr>
      <w:b w:val="0"/>
      <w:bCs w:val="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7395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rsid w:val="00F73957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F73957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F73957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7395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F73957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F7395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F7395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7395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F73957"/>
    <w:pPr>
      <w:ind w:left="4320"/>
    </w:pPr>
  </w:style>
  <w:style w:type="character" w:styleId="ClosingChar" w:customStyle="1">
    <w:name w:val="Closing Char"/>
    <w:basedOn w:val="DefaultParagraphFont"/>
    <w:link w:val="Closing"/>
    <w:rsid w:val="00F73957"/>
    <w:rPr>
      <w:sz w:val="24"/>
      <w:szCs w:val="24"/>
      <w:lang w:eastAsia="en-US"/>
    </w:rPr>
  </w:style>
  <w:style w:type="paragraph" w:styleId="CommentText">
    <w:name w:val="Comment Text"/>
    <w:basedOn w:val="Normal"/>
    <w:link w:val="CommentTextChar"/>
    <w:rsid w:val="00F739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73957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F739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73957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73957"/>
  </w:style>
  <w:style w:type="character" w:styleId="DateChar" w:customStyle="1">
    <w:name w:val="Date Char"/>
    <w:basedOn w:val="DefaultParagraphFont"/>
    <w:link w:val="Date"/>
    <w:rsid w:val="00F73957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73957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F73957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F73957"/>
  </w:style>
  <w:style w:type="character" w:styleId="E-mailSignatureChar" w:customStyle="1">
    <w:name w:val="E-mail Signature Char"/>
    <w:basedOn w:val="DefaultParagraphFont"/>
    <w:link w:val="E-mailSignature"/>
    <w:rsid w:val="00F73957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F7395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F73957"/>
    <w:rPr>
      <w:lang w:eastAsia="en-US"/>
    </w:rPr>
  </w:style>
  <w:style w:type="paragraph" w:styleId="EnvelopeAddress">
    <w:name w:val="envelope address"/>
    <w:basedOn w:val="Normal"/>
    <w:rsid w:val="00F73957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rsid w:val="00F73957"/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rsid w:val="00F739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7395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F7395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F73957"/>
    <w:rPr>
      <w:lang w:eastAsia="en-US"/>
    </w:rPr>
  </w:style>
  <w:style w:type="paragraph" w:styleId="Header">
    <w:name w:val="header"/>
    <w:basedOn w:val="Normal"/>
    <w:link w:val="HeaderChar"/>
    <w:rsid w:val="00F739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F73957"/>
    <w:rPr>
      <w:sz w:val="24"/>
      <w:szCs w:val="24"/>
      <w:lang w:eastAsia="en-US"/>
    </w:rPr>
  </w:style>
  <w:style w:type="character" w:styleId="Heading1Char" w:customStyle="1">
    <w:name w:val="Heading 1 Char"/>
    <w:basedOn w:val="DefaultParagraphFont"/>
    <w:link w:val="Heading1"/>
    <w:rsid w:val="00F7395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semiHidden/>
    <w:rsid w:val="00F73957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semiHidden/>
    <w:rsid w:val="00F73957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semiHidden/>
    <w:rsid w:val="00F73957"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semiHidden/>
    <w:rsid w:val="00F73957"/>
    <w:rPr>
      <w:rFonts w:asciiTheme="majorHAnsi" w:hAnsiTheme="majorHAnsi" w:eastAsiaTheme="majorEastAsia" w:cstheme="majorBidi"/>
      <w:color w:val="2F5496" w:themeColor="accent1" w:themeShade="BF"/>
      <w:sz w:val="24"/>
      <w:szCs w:val="24"/>
      <w:lang w:eastAsia="en-US"/>
    </w:rPr>
  </w:style>
  <w:style w:type="character" w:styleId="Heading6Char" w:customStyle="1">
    <w:name w:val="Heading 6 Char"/>
    <w:basedOn w:val="DefaultParagraphFont"/>
    <w:link w:val="Heading6"/>
    <w:semiHidden/>
    <w:rsid w:val="00F73957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Heading7Char" w:customStyle="1">
    <w:name w:val="Heading 7 Char"/>
    <w:basedOn w:val="DefaultParagraphFont"/>
    <w:link w:val="Heading7"/>
    <w:semiHidden/>
    <w:rsid w:val="00F73957"/>
    <w:rPr>
      <w:rFonts w:asciiTheme="majorHAnsi" w:hAnsiTheme="majorHAnsi" w:eastAsiaTheme="majorEastAsia" w:cstheme="majorBidi"/>
      <w:i/>
      <w:iCs/>
      <w:color w:val="1F3763" w:themeColor="accent1" w:themeShade="7F"/>
      <w:sz w:val="24"/>
      <w:szCs w:val="24"/>
      <w:lang w:eastAsia="en-US"/>
    </w:rPr>
  </w:style>
  <w:style w:type="character" w:styleId="Heading8Char" w:customStyle="1">
    <w:name w:val="Heading 8 Char"/>
    <w:basedOn w:val="DefaultParagraphFont"/>
    <w:link w:val="Heading8"/>
    <w:semiHidden/>
    <w:rsid w:val="00F73957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en-US"/>
    </w:rPr>
  </w:style>
  <w:style w:type="character" w:styleId="Heading9Char" w:customStyle="1">
    <w:name w:val="Heading 9 Char"/>
    <w:basedOn w:val="DefaultParagraphFont"/>
    <w:link w:val="Heading9"/>
    <w:semiHidden/>
    <w:rsid w:val="00F7395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rsid w:val="00F73957"/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F73957"/>
    <w:rPr>
      <w:i/>
      <w:iCs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F73957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F7395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F73957"/>
    <w:pPr>
      <w:ind w:left="240" w:hanging="240"/>
    </w:pPr>
  </w:style>
  <w:style w:type="paragraph" w:styleId="Index2">
    <w:name w:val="index 2"/>
    <w:basedOn w:val="Normal"/>
    <w:next w:val="Normal"/>
    <w:autoRedefine/>
    <w:rsid w:val="00F73957"/>
    <w:pPr>
      <w:ind w:left="480" w:hanging="240"/>
    </w:pPr>
  </w:style>
  <w:style w:type="paragraph" w:styleId="Index3">
    <w:name w:val="index 3"/>
    <w:basedOn w:val="Normal"/>
    <w:next w:val="Normal"/>
    <w:autoRedefine/>
    <w:rsid w:val="00F73957"/>
    <w:pPr>
      <w:ind w:left="720" w:hanging="240"/>
    </w:pPr>
  </w:style>
  <w:style w:type="paragraph" w:styleId="Index4">
    <w:name w:val="index 4"/>
    <w:basedOn w:val="Normal"/>
    <w:next w:val="Normal"/>
    <w:autoRedefine/>
    <w:rsid w:val="00F73957"/>
    <w:pPr>
      <w:ind w:left="960" w:hanging="240"/>
    </w:pPr>
  </w:style>
  <w:style w:type="paragraph" w:styleId="Index5">
    <w:name w:val="index 5"/>
    <w:basedOn w:val="Normal"/>
    <w:next w:val="Normal"/>
    <w:autoRedefine/>
    <w:rsid w:val="00F73957"/>
    <w:pPr>
      <w:ind w:left="1200" w:hanging="240"/>
    </w:pPr>
  </w:style>
  <w:style w:type="paragraph" w:styleId="Index6">
    <w:name w:val="index 6"/>
    <w:basedOn w:val="Normal"/>
    <w:next w:val="Normal"/>
    <w:autoRedefine/>
    <w:rsid w:val="00F73957"/>
    <w:pPr>
      <w:ind w:left="1440" w:hanging="240"/>
    </w:pPr>
  </w:style>
  <w:style w:type="paragraph" w:styleId="Index7">
    <w:name w:val="index 7"/>
    <w:basedOn w:val="Normal"/>
    <w:next w:val="Normal"/>
    <w:autoRedefine/>
    <w:rsid w:val="00F73957"/>
    <w:pPr>
      <w:ind w:left="1680" w:hanging="240"/>
    </w:pPr>
  </w:style>
  <w:style w:type="paragraph" w:styleId="Index8">
    <w:name w:val="index 8"/>
    <w:basedOn w:val="Normal"/>
    <w:next w:val="Normal"/>
    <w:autoRedefine/>
    <w:rsid w:val="00F73957"/>
    <w:pPr>
      <w:ind w:left="1920" w:hanging="240"/>
    </w:pPr>
  </w:style>
  <w:style w:type="paragraph" w:styleId="Index9">
    <w:name w:val="index 9"/>
    <w:basedOn w:val="Normal"/>
    <w:next w:val="Normal"/>
    <w:autoRedefine/>
    <w:rsid w:val="00F73957"/>
    <w:pPr>
      <w:ind w:left="2160" w:hanging="240"/>
    </w:pPr>
  </w:style>
  <w:style w:type="paragraph" w:styleId="IndexHeading">
    <w:name w:val="index heading"/>
    <w:basedOn w:val="Normal"/>
    <w:next w:val="Index1"/>
    <w:rsid w:val="00F73957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57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957"/>
    <w:rPr>
      <w:i/>
      <w:iCs/>
      <w:color w:val="4472C4" w:themeColor="accent1"/>
      <w:sz w:val="24"/>
      <w:szCs w:val="24"/>
      <w:lang w:eastAsia="en-US"/>
    </w:rPr>
  </w:style>
  <w:style w:type="paragraph" w:styleId="List">
    <w:name w:val="List"/>
    <w:basedOn w:val="Normal"/>
    <w:rsid w:val="00F73957"/>
    <w:pPr>
      <w:ind w:left="360" w:hanging="360"/>
      <w:contextualSpacing/>
    </w:pPr>
  </w:style>
  <w:style w:type="paragraph" w:styleId="List2">
    <w:name w:val="List 2"/>
    <w:basedOn w:val="Normal"/>
    <w:rsid w:val="00F73957"/>
    <w:pPr>
      <w:ind w:left="720" w:hanging="360"/>
      <w:contextualSpacing/>
    </w:pPr>
  </w:style>
  <w:style w:type="paragraph" w:styleId="List3">
    <w:name w:val="List 3"/>
    <w:basedOn w:val="Normal"/>
    <w:rsid w:val="00F73957"/>
    <w:pPr>
      <w:ind w:left="1080" w:hanging="360"/>
      <w:contextualSpacing/>
    </w:pPr>
  </w:style>
  <w:style w:type="paragraph" w:styleId="List4">
    <w:name w:val="List 4"/>
    <w:basedOn w:val="Normal"/>
    <w:rsid w:val="00F73957"/>
    <w:pPr>
      <w:ind w:left="1440" w:hanging="360"/>
      <w:contextualSpacing/>
    </w:pPr>
  </w:style>
  <w:style w:type="paragraph" w:styleId="List5">
    <w:name w:val="List 5"/>
    <w:basedOn w:val="Normal"/>
    <w:rsid w:val="00F73957"/>
    <w:pPr>
      <w:ind w:left="1800" w:hanging="360"/>
      <w:contextualSpacing/>
    </w:pPr>
  </w:style>
  <w:style w:type="paragraph" w:styleId="ListBullet">
    <w:name w:val="List Bullet"/>
    <w:basedOn w:val="Normal"/>
    <w:rsid w:val="00F73957"/>
    <w:pPr>
      <w:numPr>
        <w:numId w:val="1"/>
      </w:numPr>
      <w:contextualSpacing/>
    </w:pPr>
  </w:style>
  <w:style w:type="paragraph" w:styleId="ListBullet2">
    <w:name w:val="List Bullet 2"/>
    <w:basedOn w:val="Normal"/>
    <w:rsid w:val="00F73957"/>
    <w:pPr>
      <w:numPr>
        <w:numId w:val="2"/>
      </w:numPr>
      <w:contextualSpacing/>
    </w:pPr>
  </w:style>
  <w:style w:type="paragraph" w:styleId="ListBullet3">
    <w:name w:val="List Bullet 3"/>
    <w:basedOn w:val="Normal"/>
    <w:rsid w:val="00F73957"/>
    <w:pPr>
      <w:numPr>
        <w:numId w:val="3"/>
      </w:numPr>
      <w:contextualSpacing/>
    </w:pPr>
  </w:style>
  <w:style w:type="paragraph" w:styleId="ListBullet4">
    <w:name w:val="List Bullet 4"/>
    <w:basedOn w:val="Normal"/>
    <w:rsid w:val="00F73957"/>
    <w:pPr>
      <w:numPr>
        <w:numId w:val="4"/>
      </w:numPr>
      <w:contextualSpacing/>
    </w:pPr>
  </w:style>
  <w:style w:type="paragraph" w:styleId="ListBullet5">
    <w:name w:val="List Bullet 5"/>
    <w:basedOn w:val="Normal"/>
    <w:rsid w:val="00F73957"/>
    <w:pPr>
      <w:numPr>
        <w:numId w:val="5"/>
      </w:numPr>
      <w:contextualSpacing/>
    </w:pPr>
  </w:style>
  <w:style w:type="paragraph" w:styleId="ListContinue">
    <w:name w:val="List Continue"/>
    <w:basedOn w:val="Normal"/>
    <w:rsid w:val="00F7395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7395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7395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7395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73957"/>
    <w:pPr>
      <w:spacing w:after="120"/>
      <w:ind w:left="1800"/>
      <w:contextualSpacing/>
    </w:pPr>
  </w:style>
  <w:style w:type="paragraph" w:styleId="ListNumber">
    <w:name w:val="List Number"/>
    <w:basedOn w:val="Normal"/>
    <w:rsid w:val="00F73957"/>
    <w:pPr>
      <w:numPr>
        <w:numId w:val="6"/>
      </w:numPr>
      <w:contextualSpacing/>
    </w:pPr>
  </w:style>
  <w:style w:type="paragraph" w:styleId="ListNumber2">
    <w:name w:val="List Number 2"/>
    <w:basedOn w:val="Normal"/>
    <w:rsid w:val="00F73957"/>
    <w:pPr>
      <w:numPr>
        <w:numId w:val="7"/>
      </w:numPr>
      <w:contextualSpacing/>
    </w:pPr>
  </w:style>
  <w:style w:type="paragraph" w:styleId="ListNumber3">
    <w:name w:val="List Number 3"/>
    <w:basedOn w:val="Normal"/>
    <w:rsid w:val="00F73957"/>
    <w:pPr>
      <w:numPr>
        <w:numId w:val="8"/>
      </w:numPr>
      <w:contextualSpacing/>
    </w:pPr>
  </w:style>
  <w:style w:type="paragraph" w:styleId="ListNumber4">
    <w:name w:val="List Number 4"/>
    <w:basedOn w:val="Normal"/>
    <w:rsid w:val="00F73957"/>
    <w:pPr>
      <w:numPr>
        <w:numId w:val="9"/>
      </w:numPr>
      <w:contextualSpacing/>
    </w:pPr>
  </w:style>
  <w:style w:type="paragraph" w:styleId="ListNumber5">
    <w:name w:val="List Number 5"/>
    <w:basedOn w:val="Normal"/>
    <w:rsid w:val="00F7395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73957"/>
    <w:pPr>
      <w:ind w:left="720"/>
      <w:contextualSpacing/>
    </w:pPr>
  </w:style>
  <w:style w:type="paragraph" w:styleId="MacroText">
    <w:name w:val="macro"/>
    <w:link w:val="MacroTextChar"/>
    <w:rsid w:val="00F739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styleId="MacroTextChar" w:customStyle="1">
    <w:name w:val="Macro Text Char"/>
    <w:basedOn w:val="DefaultParagraphFont"/>
    <w:link w:val="MacroText"/>
    <w:rsid w:val="00F7395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F7395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F73957"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3957"/>
    <w:rPr>
      <w:sz w:val="24"/>
      <w:szCs w:val="24"/>
      <w:lang w:eastAsia="en-US"/>
    </w:rPr>
  </w:style>
  <w:style w:type="paragraph" w:styleId="NormalWeb">
    <w:name w:val="Normal (Web)"/>
    <w:basedOn w:val="Normal"/>
    <w:rsid w:val="00F73957"/>
  </w:style>
  <w:style w:type="paragraph" w:styleId="NormalIndent">
    <w:name w:val="Normal Indent"/>
    <w:basedOn w:val="Normal"/>
    <w:rsid w:val="00F7395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73957"/>
  </w:style>
  <w:style w:type="character" w:styleId="NoteHeadingChar" w:customStyle="1">
    <w:name w:val="Note Heading Char"/>
    <w:basedOn w:val="DefaultParagraphFont"/>
    <w:link w:val="NoteHeading"/>
    <w:rsid w:val="00F73957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73957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F7395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73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3957"/>
    <w:rPr>
      <w:i/>
      <w:iCs/>
      <w:color w:val="404040" w:themeColor="text1" w:themeTint="BF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F73957"/>
  </w:style>
  <w:style w:type="character" w:styleId="SalutationChar" w:customStyle="1">
    <w:name w:val="Salutation Char"/>
    <w:basedOn w:val="DefaultParagraphFont"/>
    <w:link w:val="Salutation"/>
    <w:rsid w:val="00F73957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F73957"/>
    <w:pPr>
      <w:ind w:left="4320"/>
    </w:pPr>
  </w:style>
  <w:style w:type="character" w:styleId="SignatureChar" w:customStyle="1">
    <w:name w:val="Signature Char"/>
    <w:basedOn w:val="DefaultParagraphFont"/>
    <w:link w:val="Signature"/>
    <w:rsid w:val="00F73957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73957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rsid w:val="00F7395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F73957"/>
    <w:pPr>
      <w:ind w:left="240" w:hanging="240"/>
    </w:pPr>
  </w:style>
  <w:style w:type="paragraph" w:styleId="TableofFigures">
    <w:name w:val="table of figures"/>
    <w:basedOn w:val="Normal"/>
    <w:next w:val="Normal"/>
    <w:rsid w:val="00F73957"/>
  </w:style>
  <w:style w:type="paragraph" w:styleId="Title">
    <w:name w:val="Title"/>
    <w:basedOn w:val="Normal"/>
    <w:next w:val="Normal"/>
    <w:link w:val="TitleChar"/>
    <w:qFormat/>
    <w:rsid w:val="00F73957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F73957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F7395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F73957"/>
    <w:pPr>
      <w:spacing w:after="100"/>
    </w:pPr>
  </w:style>
  <w:style w:type="paragraph" w:styleId="TOC2">
    <w:name w:val="toc 2"/>
    <w:basedOn w:val="Normal"/>
    <w:next w:val="Normal"/>
    <w:autoRedefine/>
    <w:rsid w:val="00F73957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F73957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F73957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F73957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F73957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F7395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F73957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F7395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9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Allen Consolidated Schools Di</dc:creator>
  <keywords/>
  <lastModifiedBy>Becky Stapleton</lastModifiedBy>
  <revision>13</revision>
  <lastPrinted>2025-07-28T14:05:00.0000000Z</lastPrinted>
  <dcterms:created xsi:type="dcterms:W3CDTF">2025-06-12T20:11:00.0000000Z</dcterms:created>
  <dcterms:modified xsi:type="dcterms:W3CDTF">2026-05-14T19:36:45.5699263Z</dcterms:modified>
</coreProperties>
</file>